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22788" w:type="dxa"/>
        <w:tblLayout w:type="fixed"/>
        <w:tblLook w:val="04A0" w:firstRow="1" w:lastRow="0" w:firstColumn="1" w:lastColumn="0" w:noHBand="0" w:noVBand="1"/>
      </w:tblPr>
      <w:tblGrid>
        <w:gridCol w:w="5353"/>
        <w:gridCol w:w="2126"/>
        <w:gridCol w:w="2127"/>
        <w:gridCol w:w="564"/>
        <w:gridCol w:w="853"/>
        <w:gridCol w:w="1006"/>
        <w:gridCol w:w="1404"/>
        <w:gridCol w:w="2126"/>
        <w:gridCol w:w="2118"/>
        <w:gridCol w:w="2410"/>
        <w:gridCol w:w="1426"/>
        <w:gridCol w:w="1275"/>
      </w:tblGrid>
      <w:tr w:rsidR="00B97114" w14:paraId="4C7EEDB3" w14:textId="77777777" w:rsidTr="00543F1D">
        <w:trPr>
          <w:trHeight w:val="319"/>
        </w:trPr>
        <w:tc>
          <w:tcPr>
            <w:tcW w:w="10170" w:type="dxa"/>
            <w:gridSpan w:val="4"/>
            <w:vAlign w:val="center"/>
          </w:tcPr>
          <w:p w14:paraId="4C7EEDAF" w14:textId="77777777" w:rsidR="00CA2BCA" w:rsidRDefault="008B1E4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F98">
              <w:rPr>
                <w:rFonts w:ascii="Times New Roman" w:hAnsi="Times New Roman"/>
                <w:sz w:val="24"/>
                <w:szCs w:val="24"/>
              </w:rPr>
              <w:t>ПЛАН РАЗМЕЩЕНИЯ НЕ</w:t>
            </w:r>
            <w:r w:rsidR="00CA2BCA">
              <w:rPr>
                <w:rFonts w:ascii="Times New Roman" w:hAnsi="Times New Roman"/>
                <w:sz w:val="24"/>
                <w:szCs w:val="24"/>
              </w:rPr>
              <w:t>СТАЦИОНАРНОГО ТОРГОВОГО ОБЪЕКТА</w:t>
            </w:r>
          </w:p>
          <w:p w14:paraId="4C7EEDB0" w14:textId="77777777" w:rsidR="00B97114" w:rsidRPr="00925F98" w:rsidRDefault="008B1E4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5F98">
              <w:rPr>
                <w:rFonts w:ascii="Times New Roman" w:hAnsi="Times New Roman"/>
                <w:sz w:val="24"/>
                <w:szCs w:val="24"/>
              </w:rPr>
              <w:t>С ПЛАНИРОВОЧНЫМИ ОГРАНИЧЕНИЯМИ</w:t>
            </w:r>
          </w:p>
        </w:tc>
        <w:tc>
          <w:tcPr>
            <w:tcW w:w="5389" w:type="dxa"/>
            <w:gridSpan w:val="4"/>
            <w:vAlign w:val="center"/>
          </w:tcPr>
          <w:p w14:paraId="4C7EEDB1" w14:textId="77777777" w:rsidR="00B97114" w:rsidRPr="00C37270" w:rsidRDefault="00B97114" w:rsidP="00B97114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50334">
              <w:rPr>
                <w:rFonts w:ascii="Times New Roman" w:hAnsi="Times New Roman"/>
                <w:sz w:val="24"/>
                <w:szCs w:val="24"/>
              </w:rPr>
              <w:t>УСЛОВНЫЕ ОБОЗНАЧЕНИЯ</w:t>
            </w:r>
          </w:p>
        </w:tc>
        <w:tc>
          <w:tcPr>
            <w:tcW w:w="7229" w:type="dxa"/>
            <w:gridSpan w:val="4"/>
            <w:vAlign w:val="center"/>
          </w:tcPr>
          <w:p w14:paraId="4C7EEDB2" w14:textId="77777777" w:rsidR="00B97114" w:rsidRPr="00C37270" w:rsidRDefault="009466F8" w:rsidP="00A30EBF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0F47">
              <w:rPr>
                <w:rFonts w:ascii="Times New Roman" w:hAnsi="Times New Roman"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C7EEE29" wp14:editId="4C7EEE2A">
                      <wp:simplePos x="0" y="0"/>
                      <wp:positionH relativeFrom="column">
                        <wp:posOffset>2305050</wp:posOffset>
                      </wp:positionH>
                      <wp:positionV relativeFrom="paragraph">
                        <wp:posOffset>-621030</wp:posOffset>
                      </wp:positionV>
                      <wp:extent cx="1875790" cy="1403985"/>
                      <wp:effectExtent l="0" t="0" r="10160" b="1016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75790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C7EEE42" w14:textId="77777777" w:rsidR="009466F8" w:rsidRPr="00260F47" w:rsidRDefault="009466F8" w:rsidP="009466F8">
                                  <w:pPr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</w:rPr>
                                  </w:pPr>
                                  <w:r w:rsidRPr="00260F47"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</w:rPr>
                                    <w:t>ПЛАН №</w:t>
                                  </w:r>
                                  <w:r w:rsidR="00931BE5"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48"/>
                                      <w:szCs w:val="48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C7EEE2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181.5pt;margin-top:-48.9pt;width:147.7pt;height:110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">
                      <v:textbox style="mso-fit-shape-to-text:t">
                        <w:txbxContent>
                          <w:p w14:paraId="4C7EEE42" w14:textId="77777777" w:rsidR="009466F8" w:rsidRPr="00260F47" w:rsidRDefault="009466F8" w:rsidP="009466F8">
                            <w:pPr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</w:rPr>
                            </w:pPr>
                            <w:r w:rsidRPr="00260F47"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</w:rPr>
                              <w:t>ПЛАН №</w:t>
                            </w:r>
                            <w:r w:rsidR="00931BE5"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48"/>
                                <w:szCs w:val="48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97114">
              <w:rPr>
                <w:rFonts w:ascii="Times New Roman" w:hAnsi="Times New Roman"/>
                <w:szCs w:val="24"/>
              </w:rPr>
              <w:t>СИТУАЦИОННАЯ СХЕМА</w:t>
            </w:r>
          </w:p>
        </w:tc>
      </w:tr>
      <w:tr w:rsidR="00656276" w14:paraId="4C7EEDE1" w14:textId="77777777" w:rsidTr="008861A8">
        <w:trPr>
          <w:trHeight w:val="5818"/>
        </w:trPr>
        <w:tc>
          <w:tcPr>
            <w:tcW w:w="10170" w:type="dxa"/>
            <w:gridSpan w:val="4"/>
            <w:vMerge w:val="restart"/>
          </w:tcPr>
          <w:p w14:paraId="4C7EEDB4" w14:textId="77777777" w:rsidR="00656276" w:rsidRDefault="00E604B8" w:rsidP="001D133A">
            <w:pPr>
              <w:spacing w:after="0" w:line="240" w:lineRule="auto"/>
              <w:jc w:val="center"/>
              <w:rPr>
                <w:bdr w:val="single" w:sz="6" w:space="0" w:color="000000" w:frame="1"/>
              </w:rPr>
            </w:pPr>
            <w:r>
              <w:rPr>
                <w:noProof/>
                <w:bdr w:val="single" w:sz="6" w:space="0" w:color="000000" w:frame="1"/>
                <w:lang w:eastAsia="ru-RU"/>
              </w:rPr>
              <w:drawing>
                <wp:inline distT="0" distB="0" distL="0" distR="0" wp14:anchorId="4C7EEE2B" wp14:editId="4C7EEE2C">
                  <wp:extent cx="6210935" cy="6080125"/>
                  <wp:effectExtent l="19050" t="19050" r="18415" b="15875"/>
                  <wp:docPr id="16" name="Рисунок 16" descr="tmp5DA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tmp5DA0"/>
                          <pic:cNvPicPr>
                            <a:picLocks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0935" cy="6080125"/>
                          </a:xfrm>
                          <a:prstGeom prst="rect">
                            <a:avLst/>
                          </a:prstGeom>
                          <a:noFill/>
                          <a:ln w="9525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9" w:type="dxa"/>
            <w:gridSpan w:val="4"/>
          </w:tcPr>
          <w:tbl>
            <w:tblPr>
              <w:tblW w:w="5100" w:type="dxa"/>
              <w:tblBorders>
                <w:top w:val="single" w:sz="4" w:space="0" w:color="404040"/>
                <w:left w:val="single" w:sz="4" w:space="0" w:color="404040"/>
                <w:bottom w:val="single" w:sz="4" w:space="0" w:color="404040"/>
                <w:right w:val="single" w:sz="4" w:space="0" w:color="404040"/>
                <w:insideH w:val="single" w:sz="4" w:space="0" w:color="404040"/>
                <w:insideV w:val="single" w:sz="4" w:space="0" w:color="40404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33"/>
              <w:gridCol w:w="3967"/>
            </w:tblGrid>
            <w:tr w:rsidR="00656276" w:rsidRPr="00250334" w14:paraId="4C7EEDB7" w14:textId="77777777" w:rsidTr="00250334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4C7EEDB5" w14:textId="77777777" w:rsidR="00656276" w:rsidRPr="00250334" w:rsidRDefault="00656276" w:rsidP="001D133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C7EEE2D" wp14:editId="4C7EEE2E">
                            <wp:extent cx="435935" cy="244549"/>
                            <wp:effectExtent l="19050" t="19050" r="21590" b="22225"/>
                            <wp:docPr id="8" name="Прямоугольник 8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35935" cy="24454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28575">
                                      <a:solidFill>
                                        <a:srgbClr val="FF00FF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02243910" id="Прямоугольник 8" o:spid="_x0000_s1026" style="width:34.35pt;height:1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" filled="f" strokecolor="fuchsia" strokeweight="2.25pt"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4C7EEDB6" w14:textId="77777777" w:rsidR="00656276" w:rsidRPr="00250334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Граница места, предоставляемого для размещения НТО</w:t>
                  </w:r>
                </w:p>
              </w:tc>
            </w:tr>
            <w:tr w:rsidR="00656276" w:rsidRPr="00250334" w14:paraId="4C7EEDBA" w14:textId="77777777" w:rsidTr="00250334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4C7EEDB8" w14:textId="77777777" w:rsidR="00656276" w:rsidRDefault="00656276" w:rsidP="001D133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C7EEE2F" wp14:editId="4C7EEE30">
                            <wp:extent cx="435935" cy="244549"/>
                            <wp:effectExtent l="0" t="0" r="21590" b="22225"/>
                            <wp:docPr id="9" name="Прямоугольник 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35935" cy="244549"/>
                                    </a:xfrm>
                                    <a:prstGeom prst="rect">
                                      <a:avLst/>
                                    </a:prstGeom>
                                    <a:pattFill prst="smGrid">
                                      <a:fgClr>
                                        <a:schemeClr val="tx1"/>
                                      </a:fgClr>
                                      <a:bgClr>
                                        <a:schemeClr val="bg1"/>
                                      </a:bgClr>
                                    </a:pattFill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7A7C5F5A" id="Прямоугольник 9" o:spid="_x0000_s1026" style="width:34.35pt;height:1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" fillcolor="black [3213]" strokecolor="black [3213]" strokeweight=".5pt">
                            <v:fill r:id="rId7" o:title="" color2="white [3212]" type="pattern"/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4C7EEDB9" w14:textId="77777777" w:rsidR="00656276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Закрепленная для уборки прилегающая территория</w:t>
                  </w:r>
                </w:p>
              </w:tc>
            </w:tr>
            <w:tr w:rsidR="00656276" w:rsidRPr="00250334" w14:paraId="4C7EEDBD" w14:textId="77777777" w:rsidTr="00250334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4C7EEDBB" w14:textId="77777777" w:rsidR="00656276" w:rsidRPr="00250334" w:rsidRDefault="00656276" w:rsidP="001D133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4C7EEE31" wp14:editId="4C7EEE32">
                        <wp:extent cx="403860" cy="266065"/>
                        <wp:effectExtent l="0" t="0" r="0" b="635"/>
                        <wp:docPr id="5" name="Рисунок 5" descr="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3860" cy="2660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4C7EEDBC" w14:textId="77777777" w:rsidR="00656276" w:rsidRPr="00250334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Поворотные точки</w:t>
                  </w:r>
                </w:p>
              </w:tc>
            </w:tr>
            <w:tr w:rsidR="00656276" w:rsidRPr="00250334" w14:paraId="4C7EEDC0" w14:textId="77777777" w:rsidTr="00250334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4C7EEDBE" w14:textId="77777777" w:rsidR="00656276" w:rsidRPr="00250334" w:rsidRDefault="00656276" w:rsidP="001D133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4C7EEE33" wp14:editId="4C7EEE34">
                        <wp:extent cx="403860" cy="287020"/>
                        <wp:effectExtent l="0" t="0" r="0" b="0"/>
                        <wp:docPr id="6" name="Рисунок 6" descr="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3860" cy="2870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4C7EEDBF" w14:textId="77777777" w:rsidR="00656276" w:rsidRPr="00250334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Экспликация</w:t>
                  </w:r>
                </w:p>
              </w:tc>
            </w:tr>
            <w:tr w:rsidR="00656276" w:rsidRPr="00250334" w14:paraId="4C7EEDC3" w14:textId="77777777" w:rsidTr="00250334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4C7EEDC1" w14:textId="77777777" w:rsidR="00656276" w:rsidRPr="00250334" w:rsidRDefault="00656276" w:rsidP="001D133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szCs w:val="24"/>
                      <w:lang w:eastAsia="ru-RU"/>
                    </w:rPr>
                    <mc:AlternateContent>
                      <mc:Choice Requires="wps">
                        <w:drawing>
                          <wp:inline distT="0" distB="0" distL="0" distR="0" wp14:anchorId="4C7EEE35" wp14:editId="4C7EEE36">
                            <wp:extent cx="435935" cy="244549"/>
                            <wp:effectExtent l="0" t="0" r="21590" b="22225"/>
                            <wp:docPr id="7" name="Прямоугольник 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435935" cy="244549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CCFF"/>
                                    </a:solidFill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rect w14:anchorId="3F5AE0B4" id="Прямоугольник 7" o:spid="_x0000_s1026" style="width:34.35pt;height:19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" fillcolor="#fcf" strokecolor="black [3213]" strokeweight=".5pt">
                            <w10:anchorlock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4C7EEDC2" w14:textId="77777777" w:rsidR="00656276" w:rsidRPr="00250334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Объекты капитального строительства</w:t>
                  </w:r>
                </w:p>
              </w:tc>
            </w:tr>
            <w:tr w:rsidR="00656276" w:rsidRPr="00250334" w14:paraId="4C7EEDC6" w14:textId="77777777" w:rsidTr="00250334">
              <w:trPr>
                <w:trHeight w:val="187"/>
              </w:trPr>
              <w:tc>
                <w:tcPr>
                  <w:tcW w:w="1133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4C7EEDC4" w14:textId="77777777" w:rsidR="00656276" w:rsidRPr="00250334" w:rsidRDefault="00656276" w:rsidP="001D133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object w:dxaOrig="690" w:dyaOrig="480" w14:anchorId="4C7EEE37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34.55pt;height:24.35pt" o:ole="">
                        <v:imagedata r:id="rId10" o:title=""/>
                      </v:shape>
                      <o:OLEObject Type="Embed" ProgID="PBrush" ShapeID="_x0000_i1025" DrawAspect="Content" ObjectID="_1691237029" r:id="rId11"/>
                    </w:object>
                  </w:r>
                </w:p>
              </w:tc>
              <w:tc>
                <w:tcPr>
                  <w:tcW w:w="3967" w:type="dxa"/>
                  <w:tcBorders>
                    <w:top w:val="single" w:sz="4" w:space="0" w:color="404040"/>
                    <w:left w:val="single" w:sz="4" w:space="0" w:color="404040"/>
                    <w:bottom w:val="single" w:sz="4" w:space="0" w:color="404040"/>
                    <w:right w:val="single" w:sz="4" w:space="0" w:color="404040"/>
                  </w:tcBorders>
                  <w:vAlign w:val="center"/>
                </w:tcPr>
                <w:p w14:paraId="4C7EEDC5" w14:textId="77777777" w:rsidR="00656276" w:rsidRPr="00250334" w:rsidRDefault="00656276" w:rsidP="001467FB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Границы земельных </w:t>
                  </w: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участк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ов</w:t>
                  </w:r>
                </w:p>
              </w:tc>
            </w:tr>
          </w:tbl>
          <w:p w14:paraId="4C7EEDC7" w14:textId="77777777" w:rsidR="00656276" w:rsidRDefault="00656276" w:rsidP="001D133A">
            <w:pPr>
              <w:tabs>
                <w:tab w:val="left" w:pos="11907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14:paraId="4C7EEDC8" w14:textId="77777777" w:rsidR="00656276" w:rsidRDefault="00656276" w:rsidP="001D133A">
            <w:pPr>
              <w:tabs>
                <w:tab w:val="left" w:pos="11907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14:paraId="4C7EEDC9" w14:textId="77777777" w:rsidR="00656276" w:rsidRDefault="00656276" w:rsidP="00FB0C87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50334">
              <w:rPr>
                <w:rFonts w:ascii="Times New Roman" w:hAnsi="Times New Roman"/>
                <w:sz w:val="24"/>
                <w:szCs w:val="24"/>
              </w:rPr>
              <w:t>КООРДИНАТЫ ПОВОРОТНЫХ ТОЧЕК</w:t>
            </w:r>
          </w:p>
          <w:p w14:paraId="4C7EEDCA" w14:textId="77777777" w:rsidR="00656276" w:rsidRPr="00250334" w:rsidRDefault="00656276" w:rsidP="00FB0C87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510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276"/>
              <w:gridCol w:w="1891"/>
              <w:gridCol w:w="1936"/>
            </w:tblGrid>
            <w:tr w:rsidR="0072119A" w:rsidRPr="00250334" w14:paraId="4C7EEDCE" w14:textId="77777777" w:rsidTr="00CA6098">
              <w:tc>
                <w:tcPr>
                  <w:tcW w:w="1276" w:type="dxa"/>
                  <w:shd w:val="clear" w:color="auto" w:fill="auto"/>
                </w:tcPr>
                <w:p w14:paraId="4C7EEDCB" w14:textId="77777777" w:rsidR="0072119A" w:rsidRDefault="0072119A" w:rsidP="0072119A">
                  <w:pPr>
                    <w:tabs>
                      <w:tab w:val="left" w:pos="11907"/>
                    </w:tabs>
                    <w:spacing w:after="0" w:line="25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891" w:type="dxa"/>
                  <w:shd w:val="clear" w:color="auto" w:fill="auto"/>
                </w:tcPr>
                <w:p w14:paraId="4C7EEDCC" w14:textId="77777777" w:rsidR="0072119A" w:rsidRDefault="0072119A" w:rsidP="0072119A">
                  <w:pPr>
                    <w:tabs>
                      <w:tab w:val="left" w:pos="11907"/>
                    </w:tabs>
                    <w:spacing w:after="0" w:line="25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1936" w:type="dxa"/>
                  <w:shd w:val="clear" w:color="auto" w:fill="auto"/>
                </w:tcPr>
                <w:p w14:paraId="4C7EEDCD" w14:textId="77777777" w:rsidR="0072119A" w:rsidRDefault="0072119A" w:rsidP="0072119A">
                  <w:pPr>
                    <w:tabs>
                      <w:tab w:val="left" w:pos="11907"/>
                    </w:tabs>
                    <w:spacing w:after="0" w:line="256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72119A" w:rsidRPr="00250334" w14:paraId="4C7EEDD2" w14:textId="77777777" w:rsidTr="00CA6098">
              <w:tc>
                <w:tcPr>
                  <w:tcW w:w="1276" w:type="dxa"/>
                  <w:shd w:val="clear" w:color="auto" w:fill="auto"/>
                </w:tcPr>
                <w:p w14:paraId="4C7EEDCF" w14:textId="77777777" w:rsidR="0072119A" w:rsidRDefault="0072119A" w:rsidP="0072119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91" w:type="dxa"/>
                  <w:shd w:val="clear" w:color="auto" w:fill="auto"/>
                </w:tcPr>
                <w:p w14:paraId="4C7EEDD0" w14:textId="77777777" w:rsidR="0072119A" w:rsidRDefault="0072119A" w:rsidP="0072119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4787.98</w:t>
                  </w:r>
                </w:p>
              </w:tc>
              <w:tc>
                <w:tcPr>
                  <w:tcW w:w="1936" w:type="dxa"/>
                  <w:shd w:val="clear" w:color="auto" w:fill="auto"/>
                </w:tcPr>
                <w:p w14:paraId="4C7EEDD1" w14:textId="77777777" w:rsidR="0072119A" w:rsidRDefault="0072119A" w:rsidP="0072119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13444.71</w:t>
                  </w:r>
                </w:p>
              </w:tc>
            </w:tr>
            <w:tr w:rsidR="0072119A" w:rsidRPr="00250334" w14:paraId="4C7EEDD6" w14:textId="77777777" w:rsidTr="00CA6098">
              <w:tc>
                <w:tcPr>
                  <w:tcW w:w="1276" w:type="dxa"/>
                  <w:shd w:val="clear" w:color="auto" w:fill="auto"/>
                </w:tcPr>
                <w:p w14:paraId="4C7EEDD3" w14:textId="77777777" w:rsidR="0072119A" w:rsidRDefault="0072119A" w:rsidP="0072119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891" w:type="dxa"/>
                  <w:shd w:val="clear" w:color="auto" w:fill="auto"/>
                </w:tcPr>
                <w:p w14:paraId="4C7EEDD4" w14:textId="77777777" w:rsidR="0072119A" w:rsidRDefault="0072119A" w:rsidP="0072119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4802.96</w:t>
                  </w:r>
                </w:p>
              </w:tc>
              <w:tc>
                <w:tcPr>
                  <w:tcW w:w="1936" w:type="dxa"/>
                  <w:shd w:val="clear" w:color="auto" w:fill="auto"/>
                </w:tcPr>
                <w:p w14:paraId="4C7EEDD5" w14:textId="77777777" w:rsidR="0072119A" w:rsidRDefault="0072119A" w:rsidP="0072119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13443.96</w:t>
                  </w:r>
                </w:p>
              </w:tc>
            </w:tr>
            <w:tr w:rsidR="0072119A" w:rsidRPr="00250334" w14:paraId="4C7EEDDA" w14:textId="77777777" w:rsidTr="00CA6098">
              <w:tc>
                <w:tcPr>
                  <w:tcW w:w="1276" w:type="dxa"/>
                  <w:shd w:val="clear" w:color="auto" w:fill="auto"/>
                </w:tcPr>
                <w:p w14:paraId="4C7EEDD7" w14:textId="77777777" w:rsidR="0072119A" w:rsidRDefault="0072119A" w:rsidP="0072119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891" w:type="dxa"/>
                  <w:shd w:val="clear" w:color="auto" w:fill="auto"/>
                </w:tcPr>
                <w:p w14:paraId="4C7EEDD8" w14:textId="77777777" w:rsidR="0072119A" w:rsidRDefault="0072119A" w:rsidP="0072119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4802.46</w:t>
                  </w:r>
                </w:p>
              </w:tc>
              <w:tc>
                <w:tcPr>
                  <w:tcW w:w="1936" w:type="dxa"/>
                  <w:shd w:val="clear" w:color="auto" w:fill="auto"/>
                </w:tcPr>
                <w:p w14:paraId="4C7EEDD9" w14:textId="77777777" w:rsidR="0072119A" w:rsidRDefault="0072119A" w:rsidP="0072119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13433.97</w:t>
                  </w:r>
                </w:p>
              </w:tc>
            </w:tr>
            <w:tr w:rsidR="0072119A" w:rsidRPr="00250334" w14:paraId="4C7EEDDE" w14:textId="77777777" w:rsidTr="00CA6098">
              <w:tc>
                <w:tcPr>
                  <w:tcW w:w="1276" w:type="dxa"/>
                  <w:shd w:val="clear" w:color="auto" w:fill="auto"/>
                </w:tcPr>
                <w:p w14:paraId="4C7EEDDB" w14:textId="77777777" w:rsidR="0072119A" w:rsidRDefault="0072119A" w:rsidP="0072119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891" w:type="dxa"/>
                  <w:shd w:val="clear" w:color="auto" w:fill="auto"/>
                </w:tcPr>
                <w:p w14:paraId="4C7EEDDC" w14:textId="77777777" w:rsidR="0072119A" w:rsidRDefault="0072119A" w:rsidP="0072119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4787.48</w:t>
                  </w:r>
                </w:p>
              </w:tc>
              <w:tc>
                <w:tcPr>
                  <w:tcW w:w="1936" w:type="dxa"/>
                  <w:shd w:val="clear" w:color="auto" w:fill="auto"/>
                </w:tcPr>
                <w:p w14:paraId="4C7EEDDD" w14:textId="77777777" w:rsidR="0072119A" w:rsidRDefault="0072119A" w:rsidP="0072119A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13434.72</w:t>
                  </w:r>
                </w:p>
              </w:tc>
            </w:tr>
          </w:tbl>
          <w:p w14:paraId="4C7EEDDF" w14:textId="77777777" w:rsidR="00656276" w:rsidRDefault="00656276" w:rsidP="001D133A">
            <w:pPr>
              <w:tabs>
                <w:tab w:val="left" w:pos="11907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7229" w:type="dxa"/>
            <w:gridSpan w:val="4"/>
          </w:tcPr>
          <w:p w14:paraId="4C7EEDE0" w14:textId="77777777" w:rsidR="00656276" w:rsidRDefault="00A00627" w:rsidP="00A30EBF">
            <w:pPr>
              <w:tabs>
                <w:tab w:val="left" w:pos="11907"/>
              </w:tabs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C7EEE38" wp14:editId="4C7EEE39">
                      <wp:simplePos x="0" y="0"/>
                      <wp:positionH relativeFrom="column">
                        <wp:posOffset>1801495</wp:posOffset>
                      </wp:positionH>
                      <wp:positionV relativeFrom="paragraph">
                        <wp:posOffset>800735</wp:posOffset>
                      </wp:positionV>
                      <wp:extent cx="2470150" cy="217805"/>
                      <wp:effectExtent l="0" t="0" r="0" b="0"/>
                      <wp:wrapNone/>
                      <wp:docPr id="13" name="Поле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70150" cy="2178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C7EEE43" w14:textId="77777777" w:rsidR="00656276" w:rsidRPr="00A6056A" w:rsidRDefault="00656276">
                                  <w:pPr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u w:val="single"/>
                                    </w:rPr>
                                  </w:pPr>
                                  <w:r w:rsidRPr="00A6056A">
                                    <w:rPr>
                                      <w:rFonts w:ascii="Times New Roman" w:hAnsi="Times New Roman"/>
                                      <w:sz w:val="20"/>
                                      <w:szCs w:val="20"/>
                                      <w:u w:val="single"/>
                                    </w:rPr>
                                    <w:t>Предоставляемое место размещения НТО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7EEE38" id="Поле 13" o:spid="_x0000_s1027" type="#_x0000_t202" style="position:absolute;left:0;text-align:left;margin-left:141.85pt;margin-top:63.05pt;width:194.5pt;height:1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" filled="f" stroked="f" strokeweight=".5pt">
                      <v:textbox>
                        <w:txbxContent>
                          <w:p w14:paraId="4C7EEE43" w14:textId="77777777" w:rsidR="00656276" w:rsidRPr="00A6056A" w:rsidRDefault="00656276">
                            <w:pPr>
                              <w:rPr>
                                <w:rFonts w:ascii="Times New Roman" w:hAnsi="Times New Roman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A6056A">
                              <w:rPr>
                                <w:rFonts w:ascii="Times New Roman" w:hAnsi="Times New Roman"/>
                                <w:sz w:val="20"/>
                                <w:szCs w:val="20"/>
                                <w:u w:val="single"/>
                              </w:rPr>
                              <w:t>Предоставляемое место размещения НТО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C7EEE3A" wp14:editId="4C7EEE3B">
                      <wp:simplePos x="0" y="0"/>
                      <wp:positionH relativeFrom="column">
                        <wp:posOffset>1932198</wp:posOffset>
                      </wp:positionH>
                      <wp:positionV relativeFrom="paragraph">
                        <wp:posOffset>983821</wp:posOffset>
                      </wp:positionV>
                      <wp:extent cx="1032948" cy="1140031"/>
                      <wp:effectExtent l="38100" t="0" r="34290" b="60325"/>
                      <wp:wrapNone/>
                      <wp:docPr id="12" name="Прямая со стрелкой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32948" cy="1140031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non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F4120E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2" o:spid="_x0000_s1026" type="#_x0000_t32" style="position:absolute;margin-left:152.15pt;margin-top:77.45pt;width:81.35pt;height:89.75p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" strokecolor="black [3213]">
                      <v:stroke endarrow="block"/>
                    </v:shape>
                  </w:pict>
                </mc:Fallback>
              </mc:AlternateContent>
            </w:r>
            <w:r>
              <w:rPr>
                <w:noProof/>
                <w:sz w:val="16"/>
                <w:szCs w:val="16"/>
                <w:lang w:eastAsia="ru-RU"/>
              </w:rPr>
              <w:drawing>
                <wp:inline distT="0" distB="0" distL="0" distR="0" wp14:anchorId="4C7EEE3C" wp14:editId="4C7EEE3D">
                  <wp:extent cx="3443844" cy="3760795"/>
                  <wp:effectExtent l="0" t="0" r="4445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кк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2111" cy="37698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56276" w14:paraId="4C7EEDE4" w14:textId="77777777" w:rsidTr="008861A8">
        <w:trPr>
          <w:trHeight w:val="727"/>
        </w:trPr>
        <w:tc>
          <w:tcPr>
            <w:tcW w:w="10170" w:type="dxa"/>
            <w:gridSpan w:val="4"/>
            <w:vMerge/>
          </w:tcPr>
          <w:p w14:paraId="4C7EEDE2" w14:textId="77777777" w:rsidR="00656276" w:rsidRDefault="00656276" w:rsidP="001D133A">
            <w:pPr>
              <w:spacing w:after="0" w:line="240" w:lineRule="auto"/>
              <w:jc w:val="center"/>
              <w:rPr>
                <w:noProof/>
                <w:bdr w:val="single" w:sz="6" w:space="0" w:color="000000" w:frame="1"/>
                <w:lang w:eastAsia="ru-RU"/>
              </w:rPr>
            </w:pPr>
          </w:p>
        </w:tc>
        <w:tc>
          <w:tcPr>
            <w:tcW w:w="12618" w:type="dxa"/>
            <w:gridSpan w:val="8"/>
            <w:vAlign w:val="center"/>
          </w:tcPr>
          <w:p w14:paraId="4C7EEDE3" w14:textId="77777777" w:rsidR="00656276" w:rsidRPr="00B93A74" w:rsidRDefault="00656276" w:rsidP="00656276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6325BF" w14:paraId="4C7EEDE7" w14:textId="77777777" w:rsidTr="006C227F">
        <w:trPr>
          <w:trHeight w:val="4396"/>
        </w:trPr>
        <w:tc>
          <w:tcPr>
            <w:tcW w:w="10170" w:type="dxa"/>
            <w:gridSpan w:val="4"/>
            <w:vMerge/>
          </w:tcPr>
          <w:p w14:paraId="4C7EEDE5" w14:textId="77777777" w:rsidR="006325BF" w:rsidRDefault="006325BF" w:rsidP="001D133A">
            <w:pPr>
              <w:spacing w:after="0" w:line="240" w:lineRule="auto"/>
              <w:jc w:val="center"/>
              <w:rPr>
                <w:noProof/>
                <w:bdr w:val="single" w:sz="6" w:space="0" w:color="000000" w:frame="1"/>
                <w:lang w:eastAsia="ru-RU"/>
              </w:rPr>
            </w:pPr>
          </w:p>
        </w:tc>
        <w:tc>
          <w:tcPr>
            <w:tcW w:w="12618" w:type="dxa"/>
            <w:gridSpan w:val="8"/>
          </w:tcPr>
          <w:p w14:paraId="4C7EEDE6" w14:textId="02A44D26" w:rsidR="006325BF" w:rsidRPr="00543F1D" w:rsidRDefault="006325BF" w:rsidP="001D133A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Требования к внешнему и архитектурному решению нестационарных торговых объектов на территор</w:t>
            </w:r>
            <w:r w:rsidR="009F168E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ии муниципального образования «Г</w:t>
            </w:r>
            <w:bookmarkStart w:id="0" w:name="_GoBack"/>
            <w:bookmarkEnd w:id="0"/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ородской округ Ногликский» утверждены постановлением администрации муниципального образования «Городской округ Ногликский» от 30.11.2018 №</w:t>
            </w:r>
            <w:r w:rsidR="00F57E89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t>1169</w:t>
            </w:r>
          </w:p>
        </w:tc>
      </w:tr>
      <w:tr w:rsidR="00524033" w14:paraId="4C7EEDF5" w14:textId="77777777" w:rsidTr="006A555B">
        <w:trPr>
          <w:trHeight w:val="412"/>
        </w:trPr>
        <w:tc>
          <w:tcPr>
            <w:tcW w:w="5353" w:type="dxa"/>
            <w:vMerge w:val="restart"/>
            <w:tcBorders>
              <w:right w:val="single" w:sz="4" w:space="0" w:color="auto"/>
            </w:tcBorders>
          </w:tcPr>
          <w:p w14:paraId="4C7EEDE8" w14:textId="77777777" w:rsidR="00524033" w:rsidRPr="00250334" w:rsidRDefault="00524033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50334">
              <w:rPr>
                <w:rFonts w:ascii="Times New Roman" w:hAnsi="Times New Roman"/>
                <w:sz w:val="24"/>
                <w:szCs w:val="24"/>
              </w:rPr>
              <w:t>ЭКСПЛИКАЦИЯ ОБЪЕКТОВ</w:t>
            </w:r>
          </w:p>
          <w:tbl>
            <w:tblPr>
              <w:tblW w:w="481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4253"/>
            </w:tblGrid>
            <w:tr w:rsidR="00524033" w:rsidRPr="00250334" w14:paraId="4C7EEDEB" w14:textId="77777777" w:rsidTr="00F97333">
              <w:trPr>
                <w:trHeight w:val="187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7EEDE9" w14:textId="77777777" w:rsidR="00524033" w:rsidRPr="00250334" w:rsidRDefault="00524033" w:rsidP="00F97333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№ п/п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7EEDEA" w14:textId="77777777" w:rsidR="00524033" w:rsidRPr="00250334" w:rsidRDefault="00524033" w:rsidP="00F97333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250334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объекта</w:t>
                  </w:r>
                </w:p>
              </w:tc>
            </w:tr>
            <w:tr w:rsidR="00524033" w:rsidRPr="00250334" w14:paraId="4C7EEDEE" w14:textId="77777777" w:rsidTr="00F97333">
              <w:trPr>
                <w:trHeight w:val="187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7EEDEC" w14:textId="77777777" w:rsidR="00524033" w:rsidRPr="00250334" w:rsidRDefault="00524033" w:rsidP="00F97333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7EEDED" w14:textId="77777777" w:rsidR="00524033" w:rsidRPr="00250334" w:rsidRDefault="00E604B8" w:rsidP="00E604B8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Существующий НТО</w:t>
                  </w:r>
                </w:p>
              </w:tc>
            </w:tr>
            <w:tr w:rsidR="00112E2A" w:rsidRPr="00250334" w14:paraId="4C7EEDF1" w14:textId="77777777" w:rsidTr="00F97333">
              <w:trPr>
                <w:trHeight w:val="187"/>
              </w:trPr>
              <w:tc>
                <w:tcPr>
                  <w:tcW w:w="5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7EEDEF" w14:textId="77777777" w:rsidR="00112E2A" w:rsidRDefault="00112E2A" w:rsidP="00F97333">
                  <w:pPr>
                    <w:tabs>
                      <w:tab w:val="left" w:pos="11907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7EEDF0" w14:textId="77777777" w:rsidR="00112E2A" w:rsidRDefault="00112E2A" w:rsidP="00D01C25">
                  <w:pPr>
                    <w:tabs>
                      <w:tab w:val="left" w:pos="11907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Закрепленная для уборки прилегающая территория</w:t>
                  </w:r>
                </w:p>
              </w:tc>
            </w:tr>
          </w:tbl>
          <w:p w14:paraId="4C7EEDF2" w14:textId="77777777" w:rsidR="00524033" w:rsidRDefault="00524033" w:rsidP="00A56D70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43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EDF3" w14:textId="77777777" w:rsidR="004C0BD3" w:rsidRDefault="004C0BD3" w:rsidP="004C0B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u w:val="single"/>
              </w:rPr>
            </w:pPr>
            <w:r>
              <w:rPr>
                <w:rFonts w:ascii="Times New Roman" w:hAnsi="Times New Roman"/>
                <w:szCs w:val="24"/>
                <w:u w:val="single"/>
              </w:rPr>
              <w:t>СХЕМА РАЗМЕЩЕНИЯ НЕСТАЦИОНАРНЫХ ТОРГОВЫХ ОБЪЕКТОВ</w:t>
            </w:r>
          </w:p>
          <w:p w14:paraId="4C7EEDF4" w14:textId="77777777" w:rsidR="00524033" w:rsidRPr="00250334" w:rsidRDefault="004C0BD3" w:rsidP="004C0BD3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  <w:u w:val="single"/>
              </w:rPr>
            </w:pPr>
            <w:r>
              <w:rPr>
                <w:rFonts w:ascii="Times New Roman" w:hAnsi="Times New Roman"/>
                <w:szCs w:val="24"/>
                <w:u w:val="single"/>
              </w:rPr>
              <w:t>НА ТЕРРИТОРИИ МУНИЦИПАЛЬНОГО ОБРАЗОВАНИЯ «ГОРОДСКОЙ ОКРУГ НОГЛИКСКИЙ»</w:t>
            </w:r>
          </w:p>
        </w:tc>
      </w:tr>
      <w:tr w:rsidR="002F2FF2" w14:paraId="4C7EEE00" w14:textId="77777777" w:rsidTr="006A555B">
        <w:trPr>
          <w:trHeight w:val="430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4C7EEDF6" w14:textId="77777777" w:rsidR="002F2FF2" w:rsidRPr="00C37270" w:rsidRDefault="002F2FF2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EDF7" w14:textId="77777777" w:rsidR="002F2FF2" w:rsidRDefault="002F2FF2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Должность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EDF8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Ф.И.О.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EDF9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Подпись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EDFA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Дата</w:t>
            </w:r>
          </w:p>
        </w:tc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EDFB" w14:textId="77777777" w:rsidR="002F2FF2" w:rsidRDefault="002F2FF2" w:rsidP="002F2FF2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Место нахождения НТО</w:t>
            </w:r>
          </w:p>
        </w:tc>
        <w:tc>
          <w:tcPr>
            <w:tcW w:w="42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EDFC" w14:textId="77777777" w:rsidR="002F2FF2" w:rsidRDefault="00892BE2" w:rsidP="0072119A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Российская Федерация, Сахалинская обл., муниципальное образование «Городской округ Ногликский», пгт. Ноглики, </w:t>
            </w:r>
            <w:r w:rsidR="0072119A">
              <w:rPr>
                <w:rFonts w:ascii="Times New Roman" w:hAnsi="Times New Roman"/>
                <w:szCs w:val="24"/>
              </w:rPr>
              <w:t>ул. Н.</w:t>
            </w:r>
            <w:r w:rsidR="00931BE5">
              <w:rPr>
                <w:rFonts w:ascii="Times New Roman" w:hAnsi="Times New Roman"/>
                <w:szCs w:val="24"/>
              </w:rPr>
              <w:t xml:space="preserve"> </w:t>
            </w:r>
            <w:r w:rsidR="0072119A">
              <w:rPr>
                <w:rFonts w:ascii="Times New Roman" w:hAnsi="Times New Roman"/>
                <w:szCs w:val="24"/>
              </w:rPr>
              <w:t>Р</w:t>
            </w:r>
            <w:r w:rsidR="001B488C">
              <w:rPr>
                <w:rFonts w:ascii="Times New Roman" w:hAnsi="Times New Roman"/>
                <w:szCs w:val="24"/>
              </w:rPr>
              <w:t>е</w:t>
            </w:r>
            <w:r w:rsidR="0072119A">
              <w:rPr>
                <w:rFonts w:ascii="Times New Roman" w:hAnsi="Times New Roman"/>
                <w:szCs w:val="24"/>
              </w:rPr>
              <w:t>пина, в районе дома №</w:t>
            </w:r>
            <w:r w:rsidR="00931BE5">
              <w:rPr>
                <w:rFonts w:ascii="Times New Roman" w:hAnsi="Times New Roman"/>
                <w:szCs w:val="24"/>
              </w:rPr>
              <w:t xml:space="preserve"> </w:t>
            </w:r>
            <w:r w:rsidR="0072119A">
              <w:rPr>
                <w:rFonts w:ascii="Times New Roman" w:hAnsi="Times New Roman"/>
                <w:szCs w:val="24"/>
              </w:rPr>
              <w:t>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EDFD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Кадастровый номер ЗУ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EDFE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Площадь ЗУ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EDFF" w14:textId="77777777" w:rsidR="002F2FF2" w:rsidRDefault="002F2FF2" w:rsidP="00A56D7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Масштаб</w:t>
            </w:r>
          </w:p>
        </w:tc>
      </w:tr>
      <w:tr w:rsidR="006325BF" w14:paraId="4C7EEE0B" w14:textId="77777777" w:rsidTr="006325BF">
        <w:trPr>
          <w:trHeight w:val="627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4C7EEE01" w14:textId="77777777" w:rsidR="006325BF" w:rsidRPr="00C37270" w:rsidRDefault="006325BF" w:rsidP="00970CC6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EE02" w14:textId="66442B35" w:rsidR="006325BF" w:rsidRDefault="00C427E6" w:rsidP="00380863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Начальник </w:t>
            </w:r>
            <w:r w:rsidR="006325BF">
              <w:rPr>
                <w:rFonts w:ascii="Times New Roman" w:hAnsi="Times New Roman"/>
                <w:szCs w:val="24"/>
              </w:rPr>
              <w:t>ОЭ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EE03" w14:textId="77777777" w:rsidR="006325BF" w:rsidRDefault="006325BF" w:rsidP="00380863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Кононенко Г.В.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EE04" w14:textId="77777777" w:rsidR="006325BF" w:rsidRDefault="006325BF" w:rsidP="00970CC6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EE05" w14:textId="77777777" w:rsidR="006325BF" w:rsidRDefault="006325BF" w:rsidP="00970CC6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EE06" w14:textId="77777777" w:rsidR="006325BF" w:rsidRDefault="006325BF" w:rsidP="00970CC6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EE07" w14:textId="77777777" w:rsidR="006325BF" w:rsidRDefault="006325BF" w:rsidP="00970CC6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EE08" w14:textId="77777777" w:rsidR="006325BF" w:rsidRDefault="006325BF" w:rsidP="00970CC6">
            <w:pPr>
              <w:tabs>
                <w:tab w:val="left" w:pos="11907"/>
              </w:tabs>
              <w:spacing w:after="0" w:line="25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65:22:0000013:0150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EE09" w14:textId="77777777" w:rsidR="006325BF" w:rsidRDefault="006325BF" w:rsidP="00970CC6">
            <w:pPr>
              <w:tabs>
                <w:tab w:val="left" w:pos="11907"/>
              </w:tabs>
              <w:spacing w:after="0" w:line="256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150,03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EE0A" w14:textId="77777777" w:rsidR="006325BF" w:rsidRDefault="006325BF" w:rsidP="00970CC6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1:500</w:t>
            </w:r>
          </w:p>
        </w:tc>
      </w:tr>
      <w:tr w:rsidR="002E1F1A" w14:paraId="4C7EEE15" w14:textId="77777777" w:rsidTr="006A555B">
        <w:trPr>
          <w:trHeight w:val="505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4C7EEE0C" w14:textId="77777777" w:rsidR="002E1F1A" w:rsidRPr="00C37270" w:rsidRDefault="002E1F1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EE0D" w14:textId="77777777" w:rsidR="002E1F1A" w:rsidRDefault="006C227F" w:rsidP="006C227F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Референт </w:t>
            </w:r>
            <w:r w:rsidR="002E1F1A">
              <w:rPr>
                <w:rFonts w:ascii="Times New Roman" w:hAnsi="Times New Roman"/>
                <w:szCs w:val="24"/>
              </w:rPr>
              <w:t>ОЖКиДХ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EE0E" w14:textId="77777777" w:rsidR="002E1F1A" w:rsidRPr="00EB042A" w:rsidRDefault="002E1F1A" w:rsidP="00EF4011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Пинчик О.А.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EE0F" w14:textId="77777777" w:rsidR="002E1F1A" w:rsidRDefault="002E1F1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EE10" w14:textId="77777777" w:rsidR="002E1F1A" w:rsidRDefault="002E1F1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EE11" w14:textId="77777777" w:rsidR="002E1F1A" w:rsidRDefault="002E1F1A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42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EE12" w14:textId="77777777" w:rsidR="002E1F1A" w:rsidRDefault="002E1F1A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  <w:tc>
          <w:tcPr>
            <w:tcW w:w="511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EE13" w14:textId="77777777" w:rsidR="002E1F1A" w:rsidRDefault="002E1F1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334">
              <w:rPr>
                <w:rFonts w:ascii="Times New Roman" w:hAnsi="Times New Roman"/>
                <w:sz w:val="20"/>
                <w:szCs w:val="20"/>
              </w:rPr>
              <w:t>От</w:t>
            </w:r>
            <w:r>
              <w:rPr>
                <w:rFonts w:ascii="Times New Roman" w:hAnsi="Times New Roman"/>
                <w:sz w:val="20"/>
                <w:szCs w:val="20"/>
              </w:rPr>
              <w:t>дел строительства и архитектуры</w:t>
            </w:r>
          </w:p>
          <w:p w14:paraId="4C7EEE14" w14:textId="4387DB65" w:rsidR="002E1F1A" w:rsidRPr="00250334" w:rsidRDefault="002E1F1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50334">
              <w:rPr>
                <w:rFonts w:ascii="Times New Roman" w:hAnsi="Times New Roman"/>
                <w:sz w:val="20"/>
                <w:szCs w:val="20"/>
              </w:rPr>
              <w:t>Администрация муниципального образова</w:t>
            </w:r>
            <w:r w:rsidR="00C427E6">
              <w:rPr>
                <w:rFonts w:ascii="Times New Roman" w:hAnsi="Times New Roman"/>
                <w:sz w:val="20"/>
                <w:szCs w:val="20"/>
              </w:rPr>
              <w:t>ния «Городской округ Ногликский»</w:t>
            </w:r>
          </w:p>
        </w:tc>
      </w:tr>
      <w:tr w:rsidR="00250334" w14:paraId="4C7EEE1E" w14:textId="77777777" w:rsidTr="006A555B">
        <w:trPr>
          <w:trHeight w:val="279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4C7EEE16" w14:textId="77777777" w:rsidR="00250334" w:rsidRPr="00C37270" w:rsidRDefault="00250334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EE17" w14:textId="77777777" w:rsidR="00250334" w:rsidRDefault="006A555B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Председатель КУМИ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EE18" w14:textId="77777777" w:rsidR="00250334" w:rsidRDefault="006A555B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Рахматулина Л.В.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EE19" w14:textId="77777777" w:rsidR="00250334" w:rsidRDefault="00250334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EE1A" w14:textId="77777777" w:rsidR="00250334" w:rsidRDefault="00250334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EE1B" w14:textId="77777777" w:rsidR="00250334" w:rsidRDefault="002F2FF2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Вид НТО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EE1C" w14:textId="77777777" w:rsidR="00250334" w:rsidRDefault="00E604B8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Нес</w:t>
            </w:r>
            <w:r w:rsidR="002F2FF2">
              <w:rPr>
                <w:rFonts w:ascii="Times New Roman" w:hAnsi="Times New Roman"/>
                <w:szCs w:val="24"/>
              </w:rPr>
              <w:t>пециализированный</w:t>
            </w:r>
          </w:p>
        </w:tc>
        <w:tc>
          <w:tcPr>
            <w:tcW w:w="5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EE1D" w14:textId="77777777" w:rsidR="00250334" w:rsidRDefault="00250334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  <w:tr w:rsidR="002E1F1A" w14:paraId="4C7EEE27" w14:textId="77777777" w:rsidTr="006325BF">
        <w:trPr>
          <w:trHeight w:val="405"/>
        </w:trPr>
        <w:tc>
          <w:tcPr>
            <w:tcW w:w="5353" w:type="dxa"/>
            <w:vMerge/>
            <w:tcBorders>
              <w:right w:val="single" w:sz="4" w:space="0" w:color="auto"/>
            </w:tcBorders>
          </w:tcPr>
          <w:p w14:paraId="4C7EEE1F" w14:textId="77777777" w:rsidR="002E1F1A" w:rsidRPr="00C37270" w:rsidRDefault="002E1F1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EE20" w14:textId="77777777" w:rsidR="002E1F1A" w:rsidRDefault="006C227F" w:rsidP="006C227F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Ведущий консультант </w:t>
            </w:r>
            <w:r w:rsidR="002E1F1A">
              <w:rPr>
                <w:rFonts w:ascii="Times New Roman" w:hAnsi="Times New Roman"/>
                <w:szCs w:val="24"/>
              </w:rPr>
              <w:t>ОСиА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EE21" w14:textId="77777777" w:rsidR="002E1F1A" w:rsidRDefault="006C227F" w:rsidP="00EF4011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Саттарова Н.Т.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EE22" w14:textId="77777777" w:rsidR="002E1F1A" w:rsidRDefault="002E1F1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EE23" w14:textId="77777777" w:rsidR="002E1F1A" w:rsidRDefault="002E1F1A" w:rsidP="00A56D70">
            <w:pPr>
              <w:tabs>
                <w:tab w:val="left" w:pos="11907"/>
              </w:tabs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EE24" w14:textId="77777777" w:rsidR="002E1F1A" w:rsidRDefault="002E1F1A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Тип НТО</w:t>
            </w:r>
          </w:p>
        </w:tc>
        <w:tc>
          <w:tcPr>
            <w:tcW w:w="4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EE25" w14:textId="77777777" w:rsidR="002E1F1A" w:rsidRDefault="002E1F1A" w:rsidP="002F2FF2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Павильон</w:t>
            </w:r>
          </w:p>
        </w:tc>
        <w:tc>
          <w:tcPr>
            <w:tcW w:w="511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EE26" w14:textId="77777777" w:rsidR="002E1F1A" w:rsidRDefault="002E1F1A" w:rsidP="00A56D70">
            <w:pPr>
              <w:tabs>
                <w:tab w:val="left" w:pos="11907"/>
              </w:tabs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</w:tc>
      </w:tr>
    </w:tbl>
    <w:p w14:paraId="4C7EEE28" w14:textId="77777777" w:rsidR="00EC43B1" w:rsidRPr="005C0C7D" w:rsidRDefault="00EC43B1" w:rsidP="00A56D70">
      <w:pPr>
        <w:spacing w:after="0" w:line="240" w:lineRule="auto"/>
        <w:rPr>
          <w:sz w:val="2"/>
          <w:szCs w:val="2"/>
        </w:rPr>
      </w:pPr>
    </w:p>
    <w:sectPr w:rsidR="00EC43B1" w:rsidRPr="005C0C7D" w:rsidSect="00B97114">
      <w:pgSz w:w="23814" w:h="16840" w:orient="landscape" w:code="8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7EEE40" w14:textId="77777777" w:rsidR="006041B0" w:rsidRDefault="006041B0" w:rsidP="00250334">
      <w:pPr>
        <w:spacing w:after="0" w:line="240" w:lineRule="auto"/>
      </w:pPr>
      <w:r>
        <w:separator/>
      </w:r>
    </w:p>
  </w:endnote>
  <w:endnote w:type="continuationSeparator" w:id="0">
    <w:p w14:paraId="4C7EEE41" w14:textId="77777777" w:rsidR="006041B0" w:rsidRDefault="006041B0" w:rsidP="002503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7EEE3E" w14:textId="77777777" w:rsidR="006041B0" w:rsidRDefault="006041B0" w:rsidP="00250334">
      <w:pPr>
        <w:spacing w:after="0" w:line="240" w:lineRule="auto"/>
      </w:pPr>
      <w:r>
        <w:separator/>
      </w:r>
    </w:p>
  </w:footnote>
  <w:footnote w:type="continuationSeparator" w:id="0">
    <w:p w14:paraId="4C7EEE3F" w14:textId="77777777" w:rsidR="006041B0" w:rsidRDefault="006041B0" w:rsidP="002503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628D"/>
    <w:rsid w:val="00003BF0"/>
    <w:rsid w:val="00004410"/>
    <w:rsid w:val="000834B0"/>
    <w:rsid w:val="00112E2A"/>
    <w:rsid w:val="001379FF"/>
    <w:rsid w:val="0014597E"/>
    <w:rsid w:val="001467FB"/>
    <w:rsid w:val="00181EE0"/>
    <w:rsid w:val="001919E9"/>
    <w:rsid w:val="001B488C"/>
    <w:rsid w:val="001D133A"/>
    <w:rsid w:val="002310B3"/>
    <w:rsid w:val="00232030"/>
    <w:rsid w:val="00247A46"/>
    <w:rsid w:val="00250334"/>
    <w:rsid w:val="002E1F1A"/>
    <w:rsid w:val="002E45E7"/>
    <w:rsid w:val="002F2FF2"/>
    <w:rsid w:val="00301743"/>
    <w:rsid w:val="00304B79"/>
    <w:rsid w:val="003558DF"/>
    <w:rsid w:val="0037269F"/>
    <w:rsid w:val="00377703"/>
    <w:rsid w:val="004C0BD3"/>
    <w:rsid w:val="004D3493"/>
    <w:rsid w:val="004D6215"/>
    <w:rsid w:val="005013B4"/>
    <w:rsid w:val="00524033"/>
    <w:rsid w:val="00526961"/>
    <w:rsid w:val="00543F1D"/>
    <w:rsid w:val="00557447"/>
    <w:rsid w:val="00561561"/>
    <w:rsid w:val="0057418E"/>
    <w:rsid w:val="005A3C5C"/>
    <w:rsid w:val="005C0C7D"/>
    <w:rsid w:val="005C1094"/>
    <w:rsid w:val="006041B0"/>
    <w:rsid w:val="006239D5"/>
    <w:rsid w:val="006325BF"/>
    <w:rsid w:val="00656276"/>
    <w:rsid w:val="00664092"/>
    <w:rsid w:val="00672B27"/>
    <w:rsid w:val="006741F9"/>
    <w:rsid w:val="00685B95"/>
    <w:rsid w:val="006A555B"/>
    <w:rsid w:val="006C227F"/>
    <w:rsid w:val="006D7850"/>
    <w:rsid w:val="0072119A"/>
    <w:rsid w:val="007744F3"/>
    <w:rsid w:val="00774B4E"/>
    <w:rsid w:val="007C7CA6"/>
    <w:rsid w:val="007F508F"/>
    <w:rsid w:val="00836F68"/>
    <w:rsid w:val="00884BFF"/>
    <w:rsid w:val="008861A8"/>
    <w:rsid w:val="00892BE2"/>
    <w:rsid w:val="008B0AF4"/>
    <w:rsid w:val="008B1E4A"/>
    <w:rsid w:val="008C2DCA"/>
    <w:rsid w:val="00913C18"/>
    <w:rsid w:val="00925F98"/>
    <w:rsid w:val="00931BE5"/>
    <w:rsid w:val="00944E36"/>
    <w:rsid w:val="009466F8"/>
    <w:rsid w:val="00970CC6"/>
    <w:rsid w:val="00990B52"/>
    <w:rsid w:val="009E4191"/>
    <w:rsid w:val="009F168E"/>
    <w:rsid w:val="009F4C7C"/>
    <w:rsid w:val="00A00627"/>
    <w:rsid w:val="00A30EBF"/>
    <w:rsid w:val="00A56D70"/>
    <w:rsid w:val="00A6056A"/>
    <w:rsid w:val="00A65416"/>
    <w:rsid w:val="00A96BAF"/>
    <w:rsid w:val="00AB628D"/>
    <w:rsid w:val="00AD6255"/>
    <w:rsid w:val="00AE5D95"/>
    <w:rsid w:val="00B32688"/>
    <w:rsid w:val="00B735F2"/>
    <w:rsid w:val="00B913AB"/>
    <w:rsid w:val="00B91C7B"/>
    <w:rsid w:val="00B93A74"/>
    <w:rsid w:val="00B97114"/>
    <w:rsid w:val="00BB6A82"/>
    <w:rsid w:val="00BD4B11"/>
    <w:rsid w:val="00BF32E6"/>
    <w:rsid w:val="00C37270"/>
    <w:rsid w:val="00C427E6"/>
    <w:rsid w:val="00CA2BCA"/>
    <w:rsid w:val="00CF302D"/>
    <w:rsid w:val="00CF5A92"/>
    <w:rsid w:val="00D01C25"/>
    <w:rsid w:val="00DC688D"/>
    <w:rsid w:val="00DD6A09"/>
    <w:rsid w:val="00DF7BDB"/>
    <w:rsid w:val="00E44AF9"/>
    <w:rsid w:val="00E604B8"/>
    <w:rsid w:val="00E74AF4"/>
    <w:rsid w:val="00E76FE8"/>
    <w:rsid w:val="00EC43B1"/>
    <w:rsid w:val="00EC7142"/>
    <w:rsid w:val="00ED5BC2"/>
    <w:rsid w:val="00ED7C55"/>
    <w:rsid w:val="00F275E8"/>
    <w:rsid w:val="00F57E89"/>
    <w:rsid w:val="00F97333"/>
    <w:rsid w:val="00FB0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C7EEDAF"/>
  <w15:docId w15:val="{0039F577-ABF7-47E9-8EC6-A3F15260C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7BDB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372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25033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250334"/>
    <w:rPr>
      <w:sz w:val="22"/>
      <w:szCs w:val="22"/>
      <w:lang w:eastAsia="en-US"/>
    </w:rPr>
  </w:style>
  <w:style w:type="paragraph" w:styleId="a6">
    <w:name w:val="footer"/>
    <w:basedOn w:val="a"/>
    <w:link w:val="a7"/>
    <w:rsid w:val="0025033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250334"/>
    <w:rPr>
      <w:sz w:val="22"/>
      <w:szCs w:val="22"/>
      <w:lang w:eastAsia="en-US"/>
    </w:rPr>
  </w:style>
  <w:style w:type="paragraph" w:styleId="a8">
    <w:name w:val="Balloon Text"/>
    <w:basedOn w:val="a"/>
    <w:link w:val="a9"/>
    <w:rsid w:val="00A56D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A56D7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12" Type="http://schemas.openxmlformats.org/officeDocument/2006/relationships/image" Target="media/image6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oleObject" Target="embeddings/oleObject1.bin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Grad</Company>
  <LinksUpToDate>false</LinksUpToDate>
  <CharactersWithSpaces>1556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В. Лысенко</dc:creator>
  <cp:lastModifiedBy>Анна А. Терехова</cp:lastModifiedBy>
  <cp:revision>89</cp:revision>
  <cp:lastPrinted>2019-02-20T06:51:00Z</cp:lastPrinted>
  <dcterms:created xsi:type="dcterms:W3CDTF">2017-02-19T04:57:00Z</dcterms:created>
  <dcterms:modified xsi:type="dcterms:W3CDTF">2021-08-23T04:17:00Z</dcterms:modified>
</cp:coreProperties>
</file>